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4E" w:rsidRPr="006128A2" w:rsidRDefault="00C5664E" w:rsidP="008274FF">
      <w:pPr>
        <w:spacing w:line="360" w:lineRule="auto"/>
        <w:rPr>
          <w:rFonts w:ascii="Tahoma" w:hAnsi="Tahoma" w:cs="Tahoma"/>
          <w:b/>
          <w:bCs/>
          <w:color w:val="333333"/>
        </w:rPr>
      </w:pPr>
    </w:p>
    <w:p w:rsidR="00C5664E" w:rsidRDefault="00C5664E" w:rsidP="00C5664E">
      <w:pPr>
        <w:spacing w:line="360" w:lineRule="auto"/>
        <w:jc w:val="center"/>
        <w:rPr>
          <w:rFonts w:ascii="Tahoma" w:hAnsi="Tahoma" w:cs="Tahoma"/>
          <w:b/>
          <w:bCs/>
          <w:color w:val="333333"/>
          <w:sz w:val="40"/>
        </w:rPr>
      </w:pPr>
      <w:r>
        <w:rPr>
          <w:rFonts w:ascii="Tahoma" w:hAnsi="Tahoma" w:cs="Tahoma"/>
          <w:b/>
          <w:bCs/>
          <w:color w:val="333333"/>
          <w:sz w:val="40"/>
        </w:rPr>
        <w:t>NOTA DE PRENSA</w:t>
      </w:r>
    </w:p>
    <w:p w:rsidR="00D87AAE" w:rsidRPr="00A06B7C" w:rsidRDefault="00133484" w:rsidP="00C43663">
      <w:pPr>
        <w:pStyle w:val="Textoindependiente"/>
        <w:spacing w:line="360" w:lineRule="auto"/>
        <w:rPr>
          <w:rFonts w:ascii="Arial" w:hAnsi="Arial" w:cs="Arial"/>
          <w:b/>
          <w:color w:val="003300"/>
          <w:sz w:val="28"/>
          <w:szCs w:val="28"/>
        </w:rPr>
      </w:pPr>
      <w:r w:rsidRPr="00A06B7C">
        <w:rPr>
          <w:rFonts w:ascii="Arial" w:hAnsi="Arial" w:cs="Arial"/>
          <w:b/>
          <w:color w:val="003300"/>
          <w:sz w:val="28"/>
          <w:szCs w:val="28"/>
        </w:rPr>
        <w:t>GUSANOS DE SEDA A CAMBIO DE UNA ACTIVIDAD CREATIVA INFANTIL</w:t>
      </w:r>
    </w:p>
    <w:p w:rsidR="00133484" w:rsidRPr="00A06B7C" w:rsidRDefault="00133484" w:rsidP="00C43663">
      <w:pPr>
        <w:pStyle w:val="Textoindependiente"/>
        <w:spacing w:line="360" w:lineRule="auto"/>
        <w:rPr>
          <w:rFonts w:ascii="Arial" w:hAnsi="Arial" w:cs="Arial"/>
          <w:b/>
          <w:color w:val="003300"/>
          <w:sz w:val="20"/>
          <w:szCs w:val="20"/>
          <w:u w:val="single"/>
        </w:rPr>
      </w:pPr>
      <w:r w:rsidRPr="00A06B7C">
        <w:rPr>
          <w:rFonts w:ascii="Arial" w:hAnsi="Arial" w:cs="Arial"/>
          <w:b/>
          <w:color w:val="003300"/>
          <w:sz w:val="20"/>
          <w:szCs w:val="20"/>
          <w:u w:val="single"/>
        </w:rPr>
        <w:t xml:space="preserve">La iniciativa </w:t>
      </w:r>
      <w:r w:rsidR="00A06B7C" w:rsidRPr="00A06B7C">
        <w:rPr>
          <w:rFonts w:ascii="Arial" w:hAnsi="Arial" w:cs="Arial"/>
          <w:b/>
          <w:color w:val="003300"/>
          <w:sz w:val="20"/>
          <w:szCs w:val="20"/>
          <w:u w:val="single"/>
        </w:rPr>
        <w:t xml:space="preserve">municipal </w:t>
      </w:r>
      <w:proofErr w:type="spellStart"/>
      <w:r w:rsidRPr="00A06B7C">
        <w:rPr>
          <w:rFonts w:ascii="Arial" w:hAnsi="Arial" w:cs="Arial"/>
          <w:b/>
          <w:color w:val="003300"/>
          <w:sz w:val="20"/>
          <w:szCs w:val="20"/>
          <w:u w:val="single"/>
        </w:rPr>
        <w:t>Absolem</w:t>
      </w:r>
      <w:proofErr w:type="spellEnd"/>
      <w:r w:rsidRPr="00A06B7C">
        <w:rPr>
          <w:rFonts w:ascii="Arial" w:hAnsi="Arial" w:cs="Arial"/>
          <w:b/>
          <w:color w:val="003300"/>
          <w:sz w:val="20"/>
          <w:szCs w:val="20"/>
          <w:u w:val="single"/>
        </w:rPr>
        <w:t>, puesta en marcha por el Ayuntamiento de Osuna</w:t>
      </w:r>
      <w:r w:rsidR="00A06B7C" w:rsidRPr="00A06B7C">
        <w:rPr>
          <w:rFonts w:ascii="Arial" w:hAnsi="Arial" w:cs="Arial"/>
          <w:b/>
          <w:color w:val="003300"/>
          <w:sz w:val="20"/>
          <w:szCs w:val="20"/>
          <w:u w:val="single"/>
        </w:rPr>
        <w:t>,</w:t>
      </w:r>
      <w:r w:rsidRPr="00A06B7C">
        <w:rPr>
          <w:rFonts w:ascii="Arial" w:hAnsi="Arial" w:cs="Arial"/>
          <w:b/>
          <w:color w:val="003300"/>
          <w:sz w:val="20"/>
          <w:szCs w:val="20"/>
          <w:u w:val="single"/>
        </w:rPr>
        <w:t xml:space="preserve"> pretende recuperar tradiciones y concienciar del respeto por la naturaleza</w:t>
      </w:r>
    </w:p>
    <w:p w:rsidR="00B7468D" w:rsidRDefault="00115D30" w:rsidP="00815AD2">
      <w:pPr>
        <w:pStyle w:val="NormalWeb"/>
        <w:shd w:val="clear" w:color="auto" w:fill="FFFFFF"/>
        <w:spacing w:before="100" w:beforeAutospacing="1" w:after="100" w:afterAutospacing="1" w:line="312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La </w:t>
      </w:r>
      <w:r w:rsidR="00B7468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Delegación Municipal de Parques y Jardines del Ayuntamiento de Osuna ha puesto en marcha la iniciativa </w:t>
      </w:r>
      <w:proofErr w:type="spellStart"/>
      <w:r w:rsidR="00B7468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Absolem</w:t>
      </w:r>
      <w:proofErr w:type="spellEnd"/>
      <w:r w:rsidR="00B7468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, basada en </w:t>
      </w:r>
      <w:r w:rsidR="00497CB2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motivar a los niños y niñas en la cría de gusanos de seda para que así conozcan su ciclo de vida y su metamorfosis, hasta convertirse en mariposa.</w:t>
      </w:r>
    </w:p>
    <w:p w:rsidR="00497CB2" w:rsidRDefault="00497CB2" w:rsidP="00815AD2">
      <w:pPr>
        <w:pStyle w:val="NormalWeb"/>
        <w:shd w:val="clear" w:color="auto" w:fill="FFFFFF"/>
        <w:spacing w:before="100" w:beforeAutospacing="1" w:after="100" w:afterAutospacing="1" w:line="312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Como ha manifestado la delegada municipal de Parques y Jardines, Asunción Bellido, 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“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con este proyecto queremos cumplir va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rios objetivos</w:t>
      </w:r>
      <w:r w:rsidR="00602B9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como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dar a conocer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el aprendizaje del ciclo reproductivo del gusano de seda en los niños y niñas a través de su part</w:t>
      </w:r>
      <w:r w:rsidR="00602B9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icipación e implicación directa</w:t>
      </w:r>
      <w:r w:rsidR="00A94EC4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en una actividad didáctica</w:t>
      </w:r>
      <w:r w:rsidR="00602B9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;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concienciar sobre el respeto a la naturaleza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y al medio ambiente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y recuperar tradiciones sanas, que habían sido muy comunes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y habituales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en otra época, 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para que se 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pueda continuar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con ellas,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evitando así que estas se pierdan.</w:t>
      </w:r>
    </w:p>
    <w:p w:rsidR="00497CB2" w:rsidRDefault="00497CB2" w:rsidP="00815AD2">
      <w:pPr>
        <w:pStyle w:val="NormalWeb"/>
        <w:shd w:val="clear" w:color="auto" w:fill="FFFFFF"/>
        <w:spacing w:before="100" w:beforeAutospacing="1" w:after="100" w:afterAutospacing="1" w:line="312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Asunción Bellido ha exp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licado que “es una actividad dirigida a los escolares de Infantil y de Primaria de los centro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 educativos de la localidad, con quienes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se ha optado realizar un trueque, es decir, los niños y niñas elaborarán un cuento, un dibujo, un cómic o una poesía relacionada con los gusanos de seda y, a cambio, el domingo, 25 de abril, en el Parque de San Arcadio, entregando su trabajo, van a recibir una caja con un grupo de gusanos de seda con el alimento del que se nutren, es decir, sus hojas de morera, para 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que los cuiden, los alimenten, 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vayan comprobando su crecimiento</w:t>
      </w:r>
      <w:r w:rsidR="00EB7F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, descubran sus cambios día a día 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y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 finalmente,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EB7F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sean protagonistas de </w:t>
      </w:r>
      <w:r w:rsidR="005714A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su transformación.”</w:t>
      </w:r>
    </w:p>
    <w:p w:rsidR="005714A7" w:rsidRDefault="005714A7" w:rsidP="00815AD2">
      <w:pPr>
        <w:pStyle w:val="NormalWeb"/>
        <w:shd w:val="clear" w:color="auto" w:fill="FFFFFF"/>
        <w:spacing w:before="100" w:beforeAutospacing="1" w:after="100" w:afterAutospacing="1" w:line="312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Además, la delegada municipal de Parques y Jardines ha indicado que “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se ha elaborado un cuaderno, el cual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se ha hecho entrega a todos los centros educativos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de Infantil y de Primaria de la localidad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 donde, de forma dinámica y con ilustraciones, se explica cómo es la cría de los gus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anos de seda, así como su proceso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de crecimiento, su alimentación y su cuidado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hasta llegar a la fase de la metamorfosis de huevo</w:t>
      </w:r>
      <w:r w:rsidR="00EB7F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, a gusano, </w:t>
      </w:r>
      <w:r w:rsidR="00EF7C0A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luego a </w:t>
      </w:r>
      <w:r w:rsidR="00EB7F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capullo y, por fin,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a mariposa.”</w:t>
      </w:r>
    </w:p>
    <w:p w:rsidR="005714A7" w:rsidRDefault="00733348" w:rsidP="00815AD2">
      <w:pPr>
        <w:pStyle w:val="NormalWeb"/>
        <w:shd w:val="clear" w:color="auto" w:fill="FFFFFF"/>
        <w:spacing w:before="100" w:beforeAutospacing="1" w:after="100" w:afterAutospacing="1" w:line="312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lastRenderedPageBreak/>
        <w:t>Asu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nción Bellido ha detallado que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este cuaderno, que se puede descargar de la página web del Ayuntamiento de Osuna (</w:t>
      </w:r>
      <w:hyperlink r:id="rId8" w:history="1">
        <w:r w:rsidRPr="00FF04F8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</w:rPr>
          <w:t>www.osuna.es</w:t>
        </w:r>
      </w:hyperlink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), 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“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también incluye un espacio creativo donde los niños y niñas de los centros educativos poder narrar su cuento, componer su poesía o realizar su cómic o dibujo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para después entregarlo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 además de una maqueta para poder crear una caja trasportín de gusanos de seda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y practicar de esta forma también una manualidad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.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”</w:t>
      </w:r>
    </w:p>
    <w:p w:rsidR="00733348" w:rsidRDefault="00733348" w:rsidP="00815AD2">
      <w:pPr>
        <w:pStyle w:val="NormalWeb"/>
        <w:shd w:val="clear" w:color="auto" w:fill="FFFFFF"/>
        <w:spacing w:before="100" w:beforeAutospacing="1" w:after="100" w:afterAutospacing="1" w:line="312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La delegada municipal de Parques y Jardines ha agradecido a todos los centros educativos de Infantil y de Primaria 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de Osuna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su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implicación y su interés, dad l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 buena acogida que ha tenido esta iniciativa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y ha animado a todos los niños y niñas a participar en este original trueque que cambia creatividad por conocimiento de tradiciones</w:t>
      </w:r>
      <w:r w:rsidR="009C0324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 contribuir a criar y crear nuevas vidas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y amor a la naturaleza.</w:t>
      </w:r>
    </w:p>
    <w:p w:rsidR="00733348" w:rsidRDefault="00733348" w:rsidP="00815AD2">
      <w:pPr>
        <w:pStyle w:val="NormalWeb"/>
        <w:shd w:val="clear" w:color="auto" w:fill="FFFFFF"/>
        <w:spacing w:before="100" w:beforeAutospacing="1" w:after="100" w:afterAutospacing="1" w:line="312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Con el nombre de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Absolem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se ha querido hacer referencia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al libro de </w:t>
      </w:r>
      <w:r w:rsidR="00B8211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‘Las aventuras de Alicia en el País de las M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aravillas’, donde aparece un personaje, que es una oruga azul, llamado precisamente así,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Absolem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. </w:t>
      </w:r>
    </w:p>
    <w:p w:rsidR="00733348" w:rsidRDefault="00733348" w:rsidP="00815AD2">
      <w:pPr>
        <w:pStyle w:val="NormalWeb"/>
        <w:shd w:val="clear" w:color="auto" w:fill="FFFFFF"/>
        <w:spacing w:before="100" w:beforeAutospacing="1" w:after="100" w:afterAutospacing="1" w:line="312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</w:p>
    <w:p w:rsidR="0090116C" w:rsidRPr="004C4A96" w:rsidRDefault="0090116C" w:rsidP="00E53E59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sectPr w:rsidR="0090116C" w:rsidRPr="004C4A96" w:rsidSect="00BB1821">
      <w:headerReference w:type="even" r:id="rId9"/>
      <w:headerReference w:type="default" r:id="rId10"/>
      <w:footerReference w:type="default" r:id="rId11"/>
      <w:pgSz w:w="11906" w:h="16838"/>
      <w:pgMar w:top="2268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8C" w:rsidRDefault="006A568C" w:rsidP="00B16E8C">
      <w:r>
        <w:separator/>
      </w:r>
    </w:p>
  </w:endnote>
  <w:endnote w:type="continuationSeparator" w:id="0">
    <w:p w:rsidR="006A568C" w:rsidRDefault="006A568C" w:rsidP="00B1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Eras Md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049"/>
      <w:gridCol w:w="1016"/>
    </w:tblGrid>
    <w:tr w:rsidR="00133484">
      <w:trPr>
        <w:jc w:val="right"/>
      </w:trPr>
      <w:tc>
        <w:tcPr>
          <w:tcW w:w="0" w:type="auto"/>
        </w:tcPr>
        <w:p w:rsidR="00133484" w:rsidRPr="00544FE5" w:rsidRDefault="00133484" w:rsidP="00BB1821">
          <w:pPr>
            <w:pStyle w:val="Piedepgina"/>
            <w:rPr>
              <w:b/>
              <w:color w:val="760000"/>
            </w:rPr>
          </w:pPr>
          <w:r w:rsidRPr="00544FE5">
            <w:rPr>
              <w:b/>
              <w:color w:val="760000"/>
            </w:rPr>
            <w:t xml:space="preserve">Ayuntamiento </w:t>
          </w:r>
          <w:r>
            <w:rPr>
              <w:b/>
              <w:color w:val="760000"/>
            </w:rPr>
            <w:t xml:space="preserve">de Osuna. Plaza Mayor, 1.Tfno.: 954 815 731 </w:t>
          </w:r>
          <w:hyperlink r:id="rId1" w:history="1">
            <w:r w:rsidRPr="00544FE5">
              <w:rPr>
                <w:rStyle w:val="Hipervnculo"/>
                <w:b/>
                <w:color w:val="760000"/>
              </w:rPr>
              <w:t>www.osuna.es</w:t>
            </w:r>
          </w:hyperlink>
          <w:r w:rsidRPr="00544FE5">
            <w:rPr>
              <w:b/>
              <w:color w:val="760000"/>
            </w:rPr>
            <w:t xml:space="preserve">    </w:t>
          </w:r>
        </w:p>
      </w:tc>
      <w:tc>
        <w:tcPr>
          <w:tcW w:w="0" w:type="auto"/>
        </w:tcPr>
        <w:p w:rsidR="00133484" w:rsidRDefault="005E47F7">
          <w:pPr>
            <w:pStyle w:val="Piedepgina"/>
            <w:jc w:val="right"/>
          </w:pPr>
          <w:r>
            <w:pict>
              <v:group id="_x0000_s2056" style="width:39pt;height:37.95pt;flip:x y;mso-position-horizontal-relative:char;mso-position-vertical-relative:line" coordorigin="8754,11945" coordsize="2880,2859">
                <v:rect id="_x0000_s2057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8" style="position:absolute;left:10194;top:13364;width:1440;height:1440;flip:x;mso-width-relative:margin;v-text-anchor:middle" fillcolor="#8d1a11" strokecolor="white [3212]" strokeweight="1pt">
                  <v:shadow color="#d8d8d8 [2732]" offset="3pt,3pt" offset2="2pt,2pt"/>
                </v:rect>
                <v:rect id="_x0000_s2059" style="position:absolute;left:8754;top:13364;width:1440;height:1440;flip:x;mso-width-relative:margin;v-text-anchor:middle" fillcolor="#bfbfbf [2412]" strokecolor="white [3212]" strokeweight="1pt">
                  <v:fill opacity="52429f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133484" w:rsidRDefault="001334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8C" w:rsidRDefault="006A568C" w:rsidP="00B16E8C">
      <w:r>
        <w:separator/>
      </w:r>
    </w:p>
  </w:footnote>
  <w:footnote w:type="continuationSeparator" w:id="0">
    <w:p w:rsidR="006A568C" w:rsidRDefault="006A568C" w:rsidP="00B1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84" w:rsidRDefault="0013348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84" w:rsidRPr="00544FE5" w:rsidRDefault="00133484" w:rsidP="000D1A67">
    <w:pPr>
      <w:pStyle w:val="Encabezado"/>
      <w:jc w:val="right"/>
      <w:rPr>
        <w:b/>
        <w:color w:val="595959" w:themeColor="text1" w:themeTint="A6"/>
      </w:rPr>
    </w:pPr>
    <w:r>
      <w:rPr>
        <w:b/>
        <w:noProof/>
        <w:color w:val="595959" w:themeColor="text1" w:themeTint="A6"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-306705</wp:posOffset>
          </wp:positionV>
          <wp:extent cx="895350" cy="771525"/>
          <wp:effectExtent l="19050" t="0" r="0" b="0"/>
          <wp:wrapNone/>
          <wp:docPr id="9" name="8 Imagen" descr="LOGO OS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U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7F7">
      <w:rPr>
        <w:b/>
        <w:noProof/>
        <w:color w:val="595959" w:themeColor="text1" w:themeTint="A6"/>
        <w:lang w:eastAsia="es-ES"/>
      </w:rPr>
      <w:pict>
        <v:rect id="_x0000_s2055" style="position:absolute;left:0;text-align:left;margin-left:10.95pt;margin-top:-2.25pt;width:477pt;height:25.7pt;z-index:-251655168;mso-position-horizontal-relative:text;mso-position-vertical-relative:text" fillcolor="#c00000" strokecolor="#760000">
          <v:shadow on="t" type="perspective" opacity=".5" origin=".5,.5" offset="-6pt,-6pt" matrix="1.25,,,1.25"/>
          <o:extrusion v:ext="view" viewpoint="-34.72222mm" viewpointorigin="-.5" skewangle="-45" lightposition="-50000" lightposition2="50000"/>
        </v:rect>
      </w:pict>
    </w:r>
    <w:r w:rsidRPr="00544FE5">
      <w:rPr>
        <w:b/>
        <w:color w:val="595959" w:themeColor="text1" w:themeTint="A6"/>
        <w:sz w:val="30"/>
        <w:szCs w:val="30"/>
      </w:rPr>
      <w:t xml:space="preserve">        </w:t>
    </w:r>
    <w:r w:rsidRPr="00544FE5">
      <w:rPr>
        <w:b/>
        <w:color w:val="FFFFFF" w:themeColor="background1"/>
        <w:sz w:val="32"/>
        <w:szCs w:val="32"/>
      </w:rPr>
      <w:t>GABINETE DE PRENSA. Ayuntamiento de Osuna</w:t>
    </w:r>
  </w:p>
  <w:p w:rsidR="00133484" w:rsidRDefault="005E47F7" w:rsidP="002365B0">
    <w:pPr>
      <w:pStyle w:val="Encabezado"/>
      <w:jc w:val="right"/>
    </w:pPr>
    <w:r w:rsidRPr="005E47F7">
      <w:rPr>
        <w:noProof/>
        <w:color w:val="595959" w:themeColor="text1" w:themeTint="A6"/>
        <w:sz w:val="30"/>
        <w:szCs w:val="30"/>
      </w:rPr>
      <w:pict>
        <v:rect id="_x0000_s2066" style="position:absolute;left:0;text-align:left;margin-left:-167.6pt;margin-top:472.65pt;width:417.45pt;height:60.25pt;rotation:-90;z-index:-251650048;mso-position-horizontal-relative:page;mso-position-vertical-relative:page;v-text-anchor:middle" o:allowincell="f" fillcolor="white [3212]" strokecolor="white [3212]" strokeweight="1pt">
          <v:fill opacity="52429f"/>
          <v:shadow type="perspective" color="#4f81bd [3204]" opacity=".5" origin="-.5,-.5" offset="-41pt,-49pt" offset2="-70pt,-86pt" matrix=".75,,,.75"/>
          <v:textbox style="layout-flow:vertical;mso-layout-flow-alt:bottom-to-top;mso-next-textbox:#_x0000_s2066" inset="1in,7.2pt,,7.2pt">
            <w:txbxContent>
              <w:p w:rsidR="00133484" w:rsidRPr="00544FE5" w:rsidRDefault="00133484" w:rsidP="00937B8A">
                <w:pPr>
                  <w:jc w:val="both"/>
                  <w:rPr>
                    <w:rFonts w:eastAsiaTheme="majorEastAsia" w:cstheme="majorBidi"/>
                    <w:b/>
                    <w:bCs/>
                    <w:shadow/>
                    <w:color w:val="760000"/>
                    <w:sz w:val="36"/>
                    <w:szCs w:val="36"/>
                    <w:u w:val="single"/>
                  </w:rPr>
                </w:pPr>
                <w:proofErr w:type="gramStart"/>
                <w:r w:rsidRPr="00544FE5">
                  <w:rPr>
                    <w:rFonts w:eastAsiaTheme="majorEastAsia" w:cstheme="majorBidi"/>
                    <w:b/>
                    <w:bCs/>
                    <w:shadow/>
                    <w:color w:val="760000"/>
                    <w:sz w:val="64"/>
                    <w:szCs w:val="64"/>
                    <w:u w:val="single"/>
                  </w:rPr>
                  <w:t>noticias</w:t>
                </w:r>
                <w:proofErr w:type="gramEnd"/>
                <w:r w:rsidRPr="00544FE5">
                  <w:rPr>
                    <w:rFonts w:eastAsiaTheme="majorEastAsia" w:cstheme="majorBidi"/>
                    <w:b/>
                    <w:bCs/>
                    <w:shadow/>
                    <w:color w:val="760000"/>
                    <w:sz w:val="36"/>
                    <w:szCs w:val="36"/>
                    <w:u w:val="single"/>
                  </w:rPr>
                  <w:t xml:space="preserve"> del Ayuntamiento de Osuna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89A"/>
    <w:multiLevelType w:val="multilevel"/>
    <w:tmpl w:val="54E2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05EC7"/>
    <w:multiLevelType w:val="hybridMultilevel"/>
    <w:tmpl w:val="C7B620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4F5D7814"/>
    <w:multiLevelType w:val="hybridMultilevel"/>
    <w:tmpl w:val="CD0E52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154B"/>
    <w:multiLevelType w:val="hybridMultilevel"/>
    <w:tmpl w:val="FFF29D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36846"/>
    <w:multiLevelType w:val="hybridMultilevel"/>
    <w:tmpl w:val="46D26D9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4098" fillcolor="white" strokecolor="none [1620]">
      <v:fill color="white"/>
      <v:stroke color="none [1620]"/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6E8C"/>
    <w:rsid w:val="00025BBC"/>
    <w:rsid w:val="000440CB"/>
    <w:rsid w:val="00050424"/>
    <w:rsid w:val="000526F9"/>
    <w:rsid w:val="000545AE"/>
    <w:rsid w:val="00067458"/>
    <w:rsid w:val="0007225F"/>
    <w:rsid w:val="000932F4"/>
    <w:rsid w:val="000A613B"/>
    <w:rsid w:val="000A7DA4"/>
    <w:rsid w:val="000B378B"/>
    <w:rsid w:val="000B3C6A"/>
    <w:rsid w:val="000B52AB"/>
    <w:rsid w:val="000C1A41"/>
    <w:rsid w:val="000D1A67"/>
    <w:rsid w:val="000D362C"/>
    <w:rsid w:val="00115D30"/>
    <w:rsid w:val="00133484"/>
    <w:rsid w:val="00141BC4"/>
    <w:rsid w:val="001528BB"/>
    <w:rsid w:val="00193E9A"/>
    <w:rsid w:val="001C5301"/>
    <w:rsid w:val="001E2D38"/>
    <w:rsid w:val="001F6AE5"/>
    <w:rsid w:val="002006DC"/>
    <w:rsid w:val="0020127E"/>
    <w:rsid w:val="0021104D"/>
    <w:rsid w:val="00227B64"/>
    <w:rsid w:val="002365B0"/>
    <w:rsid w:val="0027527C"/>
    <w:rsid w:val="003127B9"/>
    <w:rsid w:val="00315EBE"/>
    <w:rsid w:val="00326ACE"/>
    <w:rsid w:val="00331117"/>
    <w:rsid w:val="00354893"/>
    <w:rsid w:val="00364BCA"/>
    <w:rsid w:val="00397315"/>
    <w:rsid w:val="003A46DA"/>
    <w:rsid w:val="003A5230"/>
    <w:rsid w:val="003A6807"/>
    <w:rsid w:val="003B5AAD"/>
    <w:rsid w:val="003B5FBE"/>
    <w:rsid w:val="003C1079"/>
    <w:rsid w:val="003D1225"/>
    <w:rsid w:val="00401AE2"/>
    <w:rsid w:val="004061F4"/>
    <w:rsid w:val="00411648"/>
    <w:rsid w:val="00415E50"/>
    <w:rsid w:val="004268CE"/>
    <w:rsid w:val="00451255"/>
    <w:rsid w:val="00455221"/>
    <w:rsid w:val="00463FB7"/>
    <w:rsid w:val="004909E3"/>
    <w:rsid w:val="00497CB2"/>
    <w:rsid w:val="004A25D9"/>
    <w:rsid w:val="004A2D12"/>
    <w:rsid w:val="004A3677"/>
    <w:rsid w:val="004C4A96"/>
    <w:rsid w:val="004E1592"/>
    <w:rsid w:val="00513FA2"/>
    <w:rsid w:val="00520356"/>
    <w:rsid w:val="005305BD"/>
    <w:rsid w:val="005401C6"/>
    <w:rsid w:val="00544FE5"/>
    <w:rsid w:val="00545DD5"/>
    <w:rsid w:val="005641CF"/>
    <w:rsid w:val="0056441A"/>
    <w:rsid w:val="0056690C"/>
    <w:rsid w:val="00570301"/>
    <w:rsid w:val="005714A7"/>
    <w:rsid w:val="005906A9"/>
    <w:rsid w:val="005D7AE2"/>
    <w:rsid w:val="005E47F7"/>
    <w:rsid w:val="005E6DAB"/>
    <w:rsid w:val="00601A70"/>
    <w:rsid w:val="00602B96"/>
    <w:rsid w:val="006052C2"/>
    <w:rsid w:val="006128A2"/>
    <w:rsid w:val="00620B3E"/>
    <w:rsid w:val="00631DAA"/>
    <w:rsid w:val="00646291"/>
    <w:rsid w:val="00676D0C"/>
    <w:rsid w:val="00694330"/>
    <w:rsid w:val="006A568C"/>
    <w:rsid w:val="006C067E"/>
    <w:rsid w:val="006C0F16"/>
    <w:rsid w:val="006D53A1"/>
    <w:rsid w:val="006F01FA"/>
    <w:rsid w:val="00703C74"/>
    <w:rsid w:val="00733348"/>
    <w:rsid w:val="00744C37"/>
    <w:rsid w:val="00744F99"/>
    <w:rsid w:val="007535D0"/>
    <w:rsid w:val="00764922"/>
    <w:rsid w:val="00765071"/>
    <w:rsid w:val="00770117"/>
    <w:rsid w:val="007776C4"/>
    <w:rsid w:val="00777F35"/>
    <w:rsid w:val="00783407"/>
    <w:rsid w:val="00787714"/>
    <w:rsid w:val="00790A83"/>
    <w:rsid w:val="007A4C38"/>
    <w:rsid w:val="007C1120"/>
    <w:rsid w:val="007C4ACE"/>
    <w:rsid w:val="007D6992"/>
    <w:rsid w:val="008016F5"/>
    <w:rsid w:val="00815AD2"/>
    <w:rsid w:val="0082503B"/>
    <w:rsid w:val="008262E1"/>
    <w:rsid w:val="008274FF"/>
    <w:rsid w:val="00843544"/>
    <w:rsid w:val="008A3928"/>
    <w:rsid w:val="008A3C44"/>
    <w:rsid w:val="008B368E"/>
    <w:rsid w:val="008C4802"/>
    <w:rsid w:val="0090116C"/>
    <w:rsid w:val="009131B3"/>
    <w:rsid w:val="009143F4"/>
    <w:rsid w:val="00916703"/>
    <w:rsid w:val="00926BAE"/>
    <w:rsid w:val="00937B8A"/>
    <w:rsid w:val="0094090C"/>
    <w:rsid w:val="0094394D"/>
    <w:rsid w:val="00943DBA"/>
    <w:rsid w:val="00963FD6"/>
    <w:rsid w:val="00991D39"/>
    <w:rsid w:val="009B15A6"/>
    <w:rsid w:val="009C0324"/>
    <w:rsid w:val="009C2E2A"/>
    <w:rsid w:val="009D1631"/>
    <w:rsid w:val="009D7B11"/>
    <w:rsid w:val="00A06B7C"/>
    <w:rsid w:val="00A25691"/>
    <w:rsid w:val="00A26323"/>
    <w:rsid w:val="00A43507"/>
    <w:rsid w:val="00A45ACF"/>
    <w:rsid w:val="00A94EC4"/>
    <w:rsid w:val="00AA6422"/>
    <w:rsid w:val="00AC3355"/>
    <w:rsid w:val="00AF777C"/>
    <w:rsid w:val="00B11DBA"/>
    <w:rsid w:val="00B13E5A"/>
    <w:rsid w:val="00B14114"/>
    <w:rsid w:val="00B16E8C"/>
    <w:rsid w:val="00B36535"/>
    <w:rsid w:val="00B4431C"/>
    <w:rsid w:val="00B47C74"/>
    <w:rsid w:val="00B57A1F"/>
    <w:rsid w:val="00B7468D"/>
    <w:rsid w:val="00B77A87"/>
    <w:rsid w:val="00B8211D"/>
    <w:rsid w:val="00BA34C2"/>
    <w:rsid w:val="00BA3C6A"/>
    <w:rsid w:val="00BB1821"/>
    <w:rsid w:val="00BF543B"/>
    <w:rsid w:val="00C36B22"/>
    <w:rsid w:val="00C43663"/>
    <w:rsid w:val="00C5664E"/>
    <w:rsid w:val="00C7006A"/>
    <w:rsid w:val="00C7498D"/>
    <w:rsid w:val="00C7790D"/>
    <w:rsid w:val="00C80E2E"/>
    <w:rsid w:val="00C90B4F"/>
    <w:rsid w:val="00C95569"/>
    <w:rsid w:val="00CB4F3A"/>
    <w:rsid w:val="00CD63C1"/>
    <w:rsid w:val="00CF52DA"/>
    <w:rsid w:val="00D01B12"/>
    <w:rsid w:val="00D01EC4"/>
    <w:rsid w:val="00D119B1"/>
    <w:rsid w:val="00D14A7E"/>
    <w:rsid w:val="00D1767B"/>
    <w:rsid w:val="00D32BDC"/>
    <w:rsid w:val="00D35542"/>
    <w:rsid w:val="00D46619"/>
    <w:rsid w:val="00D51978"/>
    <w:rsid w:val="00D67703"/>
    <w:rsid w:val="00D77D32"/>
    <w:rsid w:val="00D87AAE"/>
    <w:rsid w:val="00D87C48"/>
    <w:rsid w:val="00D94CBB"/>
    <w:rsid w:val="00D9592D"/>
    <w:rsid w:val="00DA01AD"/>
    <w:rsid w:val="00DE34A2"/>
    <w:rsid w:val="00DE4726"/>
    <w:rsid w:val="00DF12E6"/>
    <w:rsid w:val="00DF31D1"/>
    <w:rsid w:val="00DF5594"/>
    <w:rsid w:val="00E16579"/>
    <w:rsid w:val="00E22EE3"/>
    <w:rsid w:val="00E24D76"/>
    <w:rsid w:val="00E27556"/>
    <w:rsid w:val="00E2777B"/>
    <w:rsid w:val="00E346D5"/>
    <w:rsid w:val="00E40905"/>
    <w:rsid w:val="00E40A1F"/>
    <w:rsid w:val="00E53E59"/>
    <w:rsid w:val="00E54CCF"/>
    <w:rsid w:val="00E64849"/>
    <w:rsid w:val="00E80A8B"/>
    <w:rsid w:val="00E83740"/>
    <w:rsid w:val="00E977AB"/>
    <w:rsid w:val="00EA4AF5"/>
    <w:rsid w:val="00EB7FC0"/>
    <w:rsid w:val="00ED69DD"/>
    <w:rsid w:val="00EE4478"/>
    <w:rsid w:val="00EF7C0A"/>
    <w:rsid w:val="00F007FC"/>
    <w:rsid w:val="00F01C3B"/>
    <w:rsid w:val="00F14596"/>
    <w:rsid w:val="00F60E3B"/>
    <w:rsid w:val="00F84A63"/>
    <w:rsid w:val="00F85E68"/>
    <w:rsid w:val="00F90CF6"/>
    <w:rsid w:val="00FA31D4"/>
    <w:rsid w:val="00FC0509"/>
    <w:rsid w:val="00FD0622"/>
    <w:rsid w:val="00FE2947"/>
    <w:rsid w:val="00FE2BAE"/>
    <w:rsid w:val="00FF2840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none [1620]">
      <v:fill color="white"/>
      <v:stroke color="none [1620]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E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16E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qFormat/>
    <w:rsid w:val="00CB4F3A"/>
    <w:pPr>
      <w:keepNext/>
      <w:spacing w:line="360" w:lineRule="auto"/>
      <w:jc w:val="center"/>
      <w:outlineLvl w:val="1"/>
    </w:pPr>
    <w:rPr>
      <w:rFonts w:ascii="Tahoma" w:hAnsi="Tahoma" w:cs="Tahoma"/>
      <w:b/>
      <w:bCs/>
      <w:color w:val="0033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E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6E8C"/>
  </w:style>
  <w:style w:type="paragraph" w:styleId="Piedepgina">
    <w:name w:val="footer"/>
    <w:basedOn w:val="Normal"/>
    <w:link w:val="PiedepginaCar"/>
    <w:uiPriority w:val="99"/>
    <w:unhideWhenUsed/>
    <w:rsid w:val="00B16E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E8C"/>
  </w:style>
  <w:style w:type="paragraph" w:styleId="Textodeglobo">
    <w:name w:val="Balloon Text"/>
    <w:basedOn w:val="Normal"/>
    <w:link w:val="TextodegloboCar"/>
    <w:uiPriority w:val="99"/>
    <w:semiHidden/>
    <w:unhideWhenUsed/>
    <w:rsid w:val="00B16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E8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16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2365B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CB4F3A"/>
    <w:rPr>
      <w:rFonts w:ascii="Tahoma" w:eastAsia="Times New Roman" w:hAnsi="Tahoma" w:cs="Tahoma"/>
      <w:b/>
      <w:bCs/>
      <w:color w:val="003300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CB4F3A"/>
    <w:pPr>
      <w:jc w:val="center"/>
    </w:pPr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4F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44C37"/>
    <w:pPr>
      <w:spacing w:before="120" w:after="120"/>
    </w:pPr>
    <w:rPr>
      <w:color w:val="auto"/>
    </w:rPr>
  </w:style>
  <w:style w:type="character" w:customStyle="1" w:styleId="amplianoticiatitulo1">
    <w:name w:val="amplianoticia_titulo1"/>
    <w:basedOn w:val="Fuentedeprrafopredeter"/>
    <w:rsid w:val="00744C37"/>
    <w:rPr>
      <w:rFonts w:ascii="Verdana" w:hAnsi="Verdana" w:hint="default"/>
      <w:b/>
      <w:bCs/>
      <w:strike w:val="0"/>
      <w:dstrike w:val="0"/>
      <w:color w:val="009900"/>
      <w:sz w:val="30"/>
      <w:szCs w:val="30"/>
      <w:u w:val="none"/>
      <w:effect w:val="none"/>
    </w:rPr>
  </w:style>
  <w:style w:type="character" w:customStyle="1" w:styleId="amplianoticiafecha1">
    <w:name w:val="amplianoticia_fecha1"/>
    <w:basedOn w:val="Fuentedeprrafopredeter"/>
    <w:rsid w:val="00744C37"/>
    <w:rPr>
      <w:rFonts w:ascii="Arial" w:hAnsi="Arial" w:cs="Arial" w:hint="default"/>
      <w:strike w:val="0"/>
      <w:dstrike w:val="0"/>
      <w:color w:val="777777"/>
      <w:sz w:val="21"/>
      <w:szCs w:val="2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744C37"/>
    <w:rPr>
      <w:b/>
      <w:bCs/>
    </w:rPr>
  </w:style>
  <w:style w:type="character" w:customStyle="1" w:styleId="amplianoticiatexto11">
    <w:name w:val="amplianoticia_texto11"/>
    <w:basedOn w:val="Fuentedeprrafopredeter"/>
    <w:rsid w:val="00744C37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676D0C"/>
    <w:pPr>
      <w:ind w:left="720"/>
      <w:contextualSpacing/>
    </w:pPr>
  </w:style>
  <w:style w:type="paragraph" w:styleId="Ttulo">
    <w:name w:val="Title"/>
    <w:basedOn w:val="Normal"/>
    <w:link w:val="TtuloCar"/>
    <w:qFormat/>
    <w:rsid w:val="00067458"/>
    <w:pPr>
      <w:jc w:val="center"/>
    </w:pPr>
    <w:rPr>
      <w:rFonts w:ascii="Tahoma" w:hAnsi="Tahoma" w:cs="Tahoma"/>
      <w:b/>
      <w:bCs/>
      <w:color w:val="000000"/>
      <w:sz w:val="40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067458"/>
    <w:rPr>
      <w:rFonts w:ascii="Tahoma" w:eastAsia="Times New Roman" w:hAnsi="Tahoma" w:cs="Tahoma"/>
      <w:b/>
      <w:bCs/>
      <w:color w:val="000000"/>
      <w:sz w:val="40"/>
      <w:szCs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5664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5664E"/>
    <w:rPr>
      <w:rFonts w:ascii="Times New Roman" w:eastAsia="Times New Roman" w:hAnsi="Times New Roman" w:cs="Times New Roman"/>
      <w:color w:val="FF6600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5664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5664E"/>
    <w:rPr>
      <w:rFonts w:ascii="Times New Roman" w:eastAsia="Times New Roman" w:hAnsi="Times New Roman" w:cs="Times New Roman"/>
      <w:color w:val="FF6600"/>
      <w:sz w:val="16"/>
      <w:szCs w:val="16"/>
      <w:lang w:eastAsia="es-ES"/>
    </w:rPr>
  </w:style>
  <w:style w:type="paragraph" w:customStyle="1" w:styleId="titular">
    <w:name w:val="titular"/>
    <w:basedOn w:val="Normal"/>
    <w:rsid w:val="000C1A4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color w:val="auto"/>
      <w:sz w:val="32"/>
      <w:szCs w:val="20"/>
      <w:lang w:val="es-ES_tradnl"/>
    </w:rPr>
  </w:style>
  <w:style w:type="paragraph" w:customStyle="1" w:styleId="Subtitulo">
    <w:name w:val="Subtitulo"/>
    <w:basedOn w:val="Normal"/>
    <w:rsid w:val="000C1A41"/>
    <w:pPr>
      <w:spacing w:line="264" w:lineRule="auto"/>
      <w:jc w:val="both"/>
    </w:pPr>
    <w:rPr>
      <w:rFonts w:ascii="Eras Md BT" w:hAnsi="Eras Md BT"/>
      <w:color w:val="auto"/>
      <w:sz w:val="28"/>
      <w:szCs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A7DA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A7D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A7DA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A7DA4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Prrafodelista1">
    <w:name w:val="Párrafo de lista1"/>
    <w:basedOn w:val="Normal"/>
    <w:rsid w:val="00E24D76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textexposedshow">
    <w:name w:val="text_exposed_show"/>
    <w:basedOn w:val="Fuentedeprrafopredeter"/>
    <w:rsid w:val="00E27556"/>
  </w:style>
  <w:style w:type="paragraph" w:customStyle="1" w:styleId="detail-b">
    <w:name w:val="detail-b"/>
    <w:basedOn w:val="Normal"/>
    <w:rsid w:val="00DF12E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8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42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286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49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3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5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8599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49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3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47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1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1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2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6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9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845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9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206748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6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70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5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8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20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2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27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3579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43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073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n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un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8E25-8B64-465B-9B57-2C244ABB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2732</Characters>
  <Application>Microsoft Office Word</Application>
  <DocSecurity>0</DocSecurity>
  <Lines>43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DE PRENSA. Ayuntamiento de Osuna</vt:lpstr>
    </vt:vector>
  </TitlesOfParts>
  <Company>Ayuntamiento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DE PRENSA. Ayuntamiento de Osuna</dc:title>
  <dc:creator>charo</dc:creator>
  <cp:lastModifiedBy>Charo</cp:lastModifiedBy>
  <cp:revision>2</cp:revision>
  <cp:lastPrinted>2018-11-30T08:46:00Z</cp:lastPrinted>
  <dcterms:created xsi:type="dcterms:W3CDTF">2021-04-14T12:41:00Z</dcterms:created>
  <dcterms:modified xsi:type="dcterms:W3CDTF">2021-04-14T12:41:00Z</dcterms:modified>
</cp:coreProperties>
</file>