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1B" w:rsidRPr="001F12DC" w:rsidRDefault="00BE085F" w:rsidP="001F12DC">
      <w:pPr>
        <w:jc w:val="center"/>
        <w:rPr>
          <w:b/>
          <w:sz w:val="26"/>
          <w:szCs w:val="26"/>
        </w:rPr>
      </w:pPr>
      <w:r w:rsidRPr="001F12DC">
        <w:rPr>
          <w:b/>
          <w:sz w:val="26"/>
          <w:szCs w:val="26"/>
        </w:rPr>
        <w:t>TEMAS PARA VÍDEO</w:t>
      </w:r>
      <w:r w:rsidR="000A1393">
        <w:rPr>
          <w:b/>
          <w:sz w:val="26"/>
          <w:szCs w:val="26"/>
        </w:rPr>
        <w:t xml:space="preserve"> MEDIDAS APLICADAS DURANTE CORONAVIRUS</w:t>
      </w:r>
    </w:p>
    <w:p w:rsidR="00BE085F" w:rsidRDefault="00BE085F" w:rsidP="001F12DC"/>
    <w:p w:rsidR="00BE085F" w:rsidRPr="00E631DD" w:rsidRDefault="00DB0E8C" w:rsidP="00BE085F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MEDIDAS ECONÓMICAS</w:t>
      </w:r>
      <w:r w:rsidR="00BE085F" w:rsidRPr="00E631DD">
        <w:rPr>
          <w:b/>
          <w:sz w:val="24"/>
          <w:szCs w:val="24"/>
        </w:rPr>
        <w:t>:</w:t>
      </w:r>
    </w:p>
    <w:p w:rsidR="00BE085F" w:rsidRDefault="00BE085F" w:rsidP="0034740B">
      <w:pPr>
        <w:pStyle w:val="Prrafodelista"/>
        <w:numPr>
          <w:ilvl w:val="0"/>
          <w:numId w:val="6"/>
        </w:numPr>
      </w:pPr>
      <w:r>
        <w:t>Supresión de la tasa de ocupación de vía pública de sillas  y veladores para 2020</w:t>
      </w:r>
    </w:p>
    <w:p w:rsidR="00BE085F" w:rsidRDefault="00BE085F" w:rsidP="0034740B">
      <w:pPr>
        <w:pStyle w:val="Prrafodelista"/>
        <w:numPr>
          <w:ilvl w:val="0"/>
          <w:numId w:val="6"/>
        </w:numPr>
      </w:pPr>
      <w:r>
        <w:t>Eliminación tasa mercadillo</w:t>
      </w:r>
    </w:p>
    <w:p w:rsidR="00BE085F" w:rsidRDefault="00BE085F" w:rsidP="0034740B">
      <w:pPr>
        <w:pStyle w:val="Prrafodelista"/>
        <w:numPr>
          <w:ilvl w:val="0"/>
          <w:numId w:val="6"/>
        </w:numPr>
      </w:pPr>
      <w:r>
        <w:t>Supresión tasa por prestación del servicio de ayuda a domicilio</w:t>
      </w:r>
    </w:p>
    <w:p w:rsidR="00BE085F" w:rsidRDefault="00BE085F" w:rsidP="0034740B">
      <w:pPr>
        <w:pStyle w:val="Prrafodelista"/>
        <w:numPr>
          <w:ilvl w:val="0"/>
          <w:numId w:val="6"/>
        </w:numPr>
      </w:pPr>
      <w:r>
        <w:t>Supresión de la zona azul</w:t>
      </w:r>
    </w:p>
    <w:p w:rsidR="00BE085F" w:rsidRDefault="00BE085F" w:rsidP="0034740B">
      <w:pPr>
        <w:pStyle w:val="Prrafodelista"/>
        <w:numPr>
          <w:ilvl w:val="0"/>
          <w:numId w:val="6"/>
        </w:numPr>
      </w:pPr>
      <w:r>
        <w:t>Bonificación sobre tasa de basura industrial</w:t>
      </w:r>
    </w:p>
    <w:p w:rsidR="00BE085F" w:rsidRDefault="00BE085F" w:rsidP="0034740B">
      <w:pPr>
        <w:pStyle w:val="Prrafodelista"/>
        <w:numPr>
          <w:ilvl w:val="0"/>
          <w:numId w:val="6"/>
        </w:numPr>
      </w:pPr>
      <w:r>
        <w:t>Bonificación sobre IBI comercial</w:t>
      </w:r>
    </w:p>
    <w:p w:rsidR="00BE085F" w:rsidRDefault="00BE085F" w:rsidP="0034740B">
      <w:pPr>
        <w:pStyle w:val="Prrafodelista"/>
        <w:numPr>
          <w:ilvl w:val="0"/>
          <w:numId w:val="6"/>
        </w:numPr>
      </w:pPr>
      <w:r>
        <w:t>Bonificación de precios, tasas e impuestos a vecinos</w:t>
      </w:r>
    </w:p>
    <w:p w:rsidR="00E631DD" w:rsidRDefault="00E631DD" w:rsidP="0034740B">
      <w:pPr>
        <w:pStyle w:val="Prrafodelista"/>
        <w:numPr>
          <w:ilvl w:val="0"/>
          <w:numId w:val="6"/>
        </w:numPr>
      </w:pPr>
      <w:r>
        <w:t>Suspender la cuota del alquiler municipal de la galería comercial, plaza de abastos, bar Polideportivo, bar Mesón del Duque, bar La Parada, cafeterías de las dos escuelas universitarias, etc.</w:t>
      </w:r>
    </w:p>
    <w:p w:rsidR="00293D67" w:rsidRDefault="00293D67" w:rsidP="0034740B">
      <w:pPr>
        <w:pStyle w:val="Prrafodelista"/>
        <w:numPr>
          <w:ilvl w:val="0"/>
          <w:numId w:val="6"/>
        </w:numPr>
      </w:pPr>
      <w:r>
        <w:t>Alojamientos turísticos prestadores de servicios esenciales</w:t>
      </w:r>
    </w:p>
    <w:p w:rsidR="00E631DD" w:rsidRPr="000A1393" w:rsidRDefault="00E631DD" w:rsidP="000A1393">
      <w:pPr>
        <w:pStyle w:val="Prrafodelista"/>
        <w:numPr>
          <w:ilvl w:val="0"/>
          <w:numId w:val="6"/>
        </w:numPr>
        <w:spacing w:before="100" w:beforeAutospacing="1" w:after="100" w:afterAutospacing="1" w:line="312" w:lineRule="auto"/>
        <w:jc w:val="both"/>
        <w:rPr>
          <w:rFonts w:cstheme="minorHAnsi"/>
          <w:color w:val="0D0D0D"/>
        </w:rPr>
      </w:pPr>
      <w:r>
        <w:t xml:space="preserve">Creación del Fondo Económico Extraordinario (Partida inicial de 500.000 euros, con asignaciones de grupos municipales, de presupuestos de eventos que no se han celebrado o que no se van a celebrar, </w:t>
      </w:r>
      <w:proofErr w:type="spellStart"/>
      <w:r>
        <w:t>etc</w:t>
      </w:r>
      <w:proofErr w:type="spellEnd"/>
      <w:r>
        <w:t>, destinadas a medidas sociales, económicas y de generación de empleo (aquí se podría especificar las medidas por áreas</w:t>
      </w:r>
      <w:r w:rsidR="0034740B">
        <w:t xml:space="preserve"> que se van a tomar para aplicar este fondo: </w:t>
      </w:r>
      <w:r w:rsidR="0034740B" w:rsidRPr="000A1393">
        <w:rPr>
          <w:rFonts w:cstheme="minorHAnsi"/>
          <w:color w:val="0D0D0D"/>
        </w:rPr>
        <w:t xml:space="preserve">las ayudas sociales directas en materia de gastos generales de alimentación, de higiene, de limpieza y otros conceptos de primera necesidad para todas aquellas familias que lo necesiten. Ayudas gastos farmacéuticos o </w:t>
      </w:r>
      <w:proofErr w:type="spellStart"/>
      <w:r w:rsidR="0034740B" w:rsidRPr="000A1393">
        <w:rPr>
          <w:rFonts w:cstheme="minorHAnsi"/>
          <w:color w:val="0D0D0D"/>
        </w:rPr>
        <w:t>sociosanitarios</w:t>
      </w:r>
      <w:proofErr w:type="spellEnd"/>
      <w:r w:rsidR="0034740B" w:rsidRPr="000A1393">
        <w:rPr>
          <w:rFonts w:cstheme="minorHAnsi"/>
          <w:color w:val="0D0D0D"/>
        </w:rPr>
        <w:t xml:space="preserve"> programas de apoyo a hacer frente al pago del alquiler a aquellas familias que se encuentren en situación de vulnerabilidad o de exclusión social, etc. Las ayudas económicas al sector empresarial y comercial: bonificación de los impuestos relacionados con su actividad económica o quedar exentos de las cuotas y precios públicos referentes a la promoción publicitaria en medios locales y de ámbito comarcal…; partida presupuestaria con ayudas a familias, personas desempleadas sin ingresos y autónomas pertenecientes a pequeñas y medianas empresas en situación vulnerable, </w:t>
      </w:r>
      <w:proofErr w:type="spellStart"/>
      <w:r w:rsidR="0034740B" w:rsidRPr="000A1393">
        <w:rPr>
          <w:rFonts w:cstheme="minorHAnsi"/>
          <w:color w:val="0D0D0D"/>
        </w:rPr>
        <w:t>etc</w:t>
      </w:r>
      <w:proofErr w:type="spellEnd"/>
      <w:r w:rsidR="0034740B" w:rsidRPr="000A1393">
        <w:rPr>
          <w:rFonts w:cstheme="minorHAnsi"/>
          <w:color w:val="0D0D0D"/>
        </w:rPr>
        <w:t xml:space="preserve">, </w:t>
      </w:r>
      <w:proofErr w:type="spellStart"/>
      <w:r w:rsidR="0034740B" w:rsidRPr="000A1393">
        <w:rPr>
          <w:rFonts w:cstheme="minorHAnsi"/>
          <w:color w:val="0D0D0D"/>
        </w:rPr>
        <w:t>etc</w:t>
      </w:r>
      <w:proofErr w:type="spellEnd"/>
      <w:r w:rsidR="0034740B" w:rsidRPr="000A1393">
        <w:rPr>
          <w:rFonts w:cstheme="minorHAnsi"/>
          <w:color w:val="0D0D0D"/>
        </w:rPr>
        <w:t>).</w:t>
      </w:r>
    </w:p>
    <w:p w:rsidR="00E631DD" w:rsidRDefault="002F3AF6" w:rsidP="0034740B">
      <w:pPr>
        <w:pStyle w:val="Prrafodelista"/>
        <w:numPr>
          <w:ilvl w:val="0"/>
          <w:numId w:val="6"/>
        </w:numPr>
      </w:pPr>
      <w:r>
        <w:t>Pago en torno a 600.000 euros a proveedores.</w:t>
      </w:r>
    </w:p>
    <w:p w:rsidR="002F3AF6" w:rsidRDefault="002F3AF6" w:rsidP="00BE085F">
      <w:pPr>
        <w:pStyle w:val="Prrafodelista"/>
      </w:pPr>
    </w:p>
    <w:p w:rsidR="001F12DC" w:rsidRDefault="001F12DC" w:rsidP="001F12DC">
      <w:pPr>
        <w:pStyle w:val="Prrafodelista"/>
      </w:pPr>
    </w:p>
    <w:p w:rsidR="001F12DC" w:rsidRPr="00DB0E8C" w:rsidRDefault="001F12DC" w:rsidP="001F12DC">
      <w:pPr>
        <w:pStyle w:val="Prrafodelista"/>
        <w:rPr>
          <w:b/>
        </w:rPr>
      </w:pPr>
      <w:r w:rsidRPr="00DB0E8C">
        <w:rPr>
          <w:b/>
        </w:rPr>
        <w:t>MEDIDAS SOCIALES</w:t>
      </w:r>
    </w:p>
    <w:p w:rsidR="001F12DC" w:rsidRDefault="001F12DC" w:rsidP="001F12DC">
      <w:pPr>
        <w:pStyle w:val="Prrafodelista"/>
        <w:numPr>
          <w:ilvl w:val="0"/>
          <w:numId w:val="3"/>
        </w:numPr>
      </w:pPr>
      <w:r>
        <w:t>Servicio de información de reparto a domicilio</w:t>
      </w:r>
    </w:p>
    <w:p w:rsidR="001F12DC" w:rsidRDefault="001F12DC" w:rsidP="001F12DC">
      <w:pPr>
        <w:pStyle w:val="Prrafodelista"/>
        <w:numPr>
          <w:ilvl w:val="0"/>
          <w:numId w:val="3"/>
        </w:numPr>
      </w:pPr>
      <w:r>
        <w:t>Atención a personas mayores y dependientes + puesta en marcha de un servicio municipal de compras para estos colectivos +servicio de acompañamiento (no sé si esto último es lo mismo que lo primero).</w:t>
      </w:r>
      <w:r w:rsidR="009E02EC">
        <w:t xml:space="preserve"> </w:t>
      </w:r>
      <w:r w:rsidR="009E02EC" w:rsidRPr="009E02EC">
        <w:rPr>
          <w:color w:val="FF0000"/>
        </w:rPr>
        <w:t xml:space="preserve">No </w:t>
      </w:r>
      <w:proofErr w:type="spellStart"/>
      <w:r w:rsidR="009E02EC" w:rsidRPr="009E02EC">
        <w:rPr>
          <w:color w:val="FF0000"/>
        </w:rPr>
        <w:t>no</w:t>
      </w:r>
      <w:proofErr w:type="spellEnd"/>
      <w:r w:rsidR="009E02EC" w:rsidRPr="009E02EC">
        <w:rPr>
          <w:color w:val="FF0000"/>
        </w:rPr>
        <w:t xml:space="preserve"> es lo mismo. Esto se refiere a un numero donde el mayor llama directamente </w:t>
      </w:r>
      <w:r w:rsidR="009E02EC" w:rsidRPr="009E02EC">
        <w:rPr>
          <w:color w:val="FF0000"/>
        </w:rPr>
        <w:lastRenderedPageBreak/>
        <w:t>para preguntar cualquier duda, para acompañamiento telefónico, para pedir ayuda con sus compras, gestiones…</w:t>
      </w:r>
    </w:p>
    <w:p w:rsidR="001F12DC" w:rsidRDefault="001F12DC" w:rsidP="001F12DC">
      <w:pPr>
        <w:pStyle w:val="Prrafodelista"/>
        <w:numPr>
          <w:ilvl w:val="0"/>
          <w:numId w:val="3"/>
        </w:numPr>
      </w:pPr>
      <w:r>
        <w:t>Plan de Refuerzo Alimentación Infantil por parte de Servicios Sociales</w:t>
      </w:r>
    </w:p>
    <w:p w:rsidR="001F12DC" w:rsidRDefault="001F12DC" w:rsidP="001F12DC">
      <w:pPr>
        <w:pStyle w:val="Prrafodelista"/>
        <w:numPr>
          <w:ilvl w:val="0"/>
          <w:numId w:val="3"/>
        </w:numPr>
      </w:pPr>
      <w:r>
        <w:t>Servicio de Ayuda a Domicilio</w:t>
      </w:r>
    </w:p>
    <w:p w:rsidR="001F12DC" w:rsidRDefault="001F12DC" w:rsidP="001F12DC">
      <w:pPr>
        <w:pStyle w:val="Prrafodelista"/>
        <w:numPr>
          <w:ilvl w:val="0"/>
          <w:numId w:val="4"/>
        </w:numPr>
      </w:pPr>
      <w:r>
        <w:t xml:space="preserve">Ayudas económicas a familias necesitadas a través de un plan coordinado con </w:t>
      </w:r>
      <w:proofErr w:type="spellStart"/>
      <w:r>
        <w:t>Cáritas</w:t>
      </w:r>
      <w:proofErr w:type="spellEnd"/>
    </w:p>
    <w:p w:rsidR="001F12DC" w:rsidRDefault="001F12DC" w:rsidP="001F12DC">
      <w:pPr>
        <w:pStyle w:val="Prrafodelista"/>
        <w:numPr>
          <w:ilvl w:val="0"/>
          <w:numId w:val="4"/>
        </w:numPr>
      </w:pPr>
      <w:r>
        <w:t xml:space="preserve">Servicio de atención psicológica </w:t>
      </w:r>
      <w:r w:rsidR="009E02EC" w:rsidRPr="009E02EC">
        <w:rPr>
          <w:color w:val="FF0000"/>
        </w:rPr>
        <w:t xml:space="preserve"> a toda la </w:t>
      </w:r>
      <w:proofErr w:type="spellStart"/>
      <w:r w:rsidR="009E02EC" w:rsidRPr="009E02EC">
        <w:rPr>
          <w:color w:val="FF0000"/>
        </w:rPr>
        <w:t>poblacion</w:t>
      </w:r>
      <w:proofErr w:type="spellEnd"/>
    </w:p>
    <w:p w:rsidR="001F12DC" w:rsidRDefault="001F12DC" w:rsidP="001F12DC">
      <w:pPr>
        <w:pStyle w:val="Prrafodelista"/>
        <w:numPr>
          <w:ilvl w:val="0"/>
          <w:numId w:val="4"/>
        </w:numPr>
      </w:pPr>
      <w:r>
        <w:t>Servicio recogida residuos en residencias de mayores</w:t>
      </w:r>
    </w:p>
    <w:p w:rsidR="001F12DC" w:rsidRDefault="001F12DC" w:rsidP="001F12DC">
      <w:pPr>
        <w:pStyle w:val="Prrafodelista"/>
        <w:numPr>
          <w:ilvl w:val="0"/>
          <w:numId w:val="4"/>
        </w:numPr>
      </w:pPr>
      <w:r>
        <w:t>Toda la información para mujeres víctimas violencia de género</w:t>
      </w:r>
    </w:p>
    <w:p w:rsidR="001F12DC" w:rsidRDefault="001F12DC" w:rsidP="001F12DC">
      <w:pPr>
        <w:pStyle w:val="Prrafodelista"/>
        <w:numPr>
          <w:ilvl w:val="0"/>
          <w:numId w:val="4"/>
        </w:numPr>
      </w:pPr>
      <w:r>
        <w:t>Toda la información sobre Coeducación</w:t>
      </w:r>
    </w:p>
    <w:p w:rsidR="001F12DC" w:rsidRDefault="001F12DC" w:rsidP="001F12DC">
      <w:pPr>
        <w:pStyle w:val="Prrafodelista"/>
        <w:ind w:left="1440"/>
      </w:pPr>
    </w:p>
    <w:p w:rsidR="001F12DC" w:rsidRDefault="001F12DC" w:rsidP="00BE085F">
      <w:pPr>
        <w:pStyle w:val="Prrafodelista"/>
      </w:pPr>
    </w:p>
    <w:p w:rsidR="00DB0E8C" w:rsidRDefault="00DB0E8C" w:rsidP="00DB0E8C">
      <w:pPr>
        <w:pStyle w:val="Prrafodelista"/>
      </w:pPr>
    </w:p>
    <w:p w:rsidR="00DB0E8C" w:rsidRPr="00DB0E8C" w:rsidRDefault="00DB0E8C" w:rsidP="00DB0E8C">
      <w:pPr>
        <w:pStyle w:val="Prrafodelista"/>
        <w:rPr>
          <w:b/>
        </w:rPr>
      </w:pPr>
      <w:r w:rsidRPr="00DB0E8C">
        <w:rPr>
          <w:b/>
        </w:rPr>
        <w:t>OTRAS MEDIDAS</w:t>
      </w:r>
    </w:p>
    <w:p w:rsidR="00DB0E8C" w:rsidRDefault="00DB0E8C" w:rsidP="00DB0E8C">
      <w:pPr>
        <w:pStyle w:val="Prrafodelista"/>
        <w:numPr>
          <w:ilvl w:val="0"/>
          <w:numId w:val="5"/>
        </w:numPr>
      </w:pPr>
      <w:r>
        <w:t>Proyecto de mascarillas solidarias</w:t>
      </w:r>
    </w:p>
    <w:p w:rsidR="00DB0E8C" w:rsidRDefault="00DB0E8C" w:rsidP="00DB0E8C">
      <w:pPr>
        <w:pStyle w:val="Prrafodelista"/>
        <w:numPr>
          <w:ilvl w:val="0"/>
          <w:numId w:val="5"/>
        </w:numPr>
      </w:pPr>
      <w:r>
        <w:t>Puesta a disposición la Residencia Universitaria y adaptación de la misma a servicio médico</w:t>
      </w:r>
    </w:p>
    <w:p w:rsidR="00DB0E8C" w:rsidRDefault="00DB0E8C" w:rsidP="00DB0E8C">
      <w:pPr>
        <w:pStyle w:val="Prrafodelista"/>
        <w:numPr>
          <w:ilvl w:val="0"/>
          <w:numId w:val="5"/>
        </w:numPr>
      </w:pPr>
      <w:r>
        <w:t>Creación aplicación Información Coronavirus</w:t>
      </w:r>
    </w:p>
    <w:p w:rsidR="00DB0E8C" w:rsidRDefault="00DB0E8C" w:rsidP="00DB0E8C">
      <w:pPr>
        <w:pStyle w:val="Prrafodelista"/>
        <w:numPr>
          <w:ilvl w:val="0"/>
          <w:numId w:val="5"/>
        </w:numPr>
      </w:pPr>
      <w:r>
        <w:t>Nuevos servicios telemáticos de trámites administrativos</w:t>
      </w:r>
    </w:p>
    <w:p w:rsidR="001F12DC" w:rsidRDefault="001F12DC" w:rsidP="001F12DC">
      <w:pPr>
        <w:pStyle w:val="Prrafodelista"/>
        <w:numPr>
          <w:ilvl w:val="0"/>
          <w:numId w:val="5"/>
        </w:numPr>
        <w:jc w:val="both"/>
      </w:pPr>
      <w:r>
        <w:t xml:space="preserve">Limpieza y desinfección del viario público (con Servicios de Limpieza Municipales + la colaboración de tractores + las peticiones que se le ha hecho a la UME). Aquí se puede hablar que además de calles, plazas y mobiliario, pues otros espacios que se han desinfectado: hospital, </w:t>
      </w:r>
      <w:proofErr w:type="spellStart"/>
      <w:r>
        <w:t>renfe</w:t>
      </w:r>
      <w:proofErr w:type="spellEnd"/>
      <w:r>
        <w:t>, estación autobuses, residencias, pisos tutelados, etc. Además de hablar de cantidades, que eso lo entiende la gente mejor. Yo le he preguntado a Jesús el consumo de agua y desinfectante diario y me lo está calculando. Sí sé que, cuando los tractores actúan son 13.000 litros de agua + 650 litros de hipoclorito (a lo que hay que sumar el gasto del camión municipal ese día).</w:t>
      </w:r>
    </w:p>
    <w:p w:rsidR="009E02EC" w:rsidRDefault="009E02EC" w:rsidP="001F12DC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 w:rsidRPr="009E02EC">
        <w:rPr>
          <w:color w:val="FF0000"/>
        </w:rPr>
        <w:t xml:space="preserve">Toda la información actualizada, en las redes sociales del </w:t>
      </w:r>
      <w:proofErr w:type="spellStart"/>
      <w:r w:rsidRPr="009E02EC">
        <w:rPr>
          <w:color w:val="FF0000"/>
        </w:rPr>
        <w:t>ayto</w:t>
      </w:r>
      <w:proofErr w:type="spellEnd"/>
      <w:r w:rsidRPr="009E02EC">
        <w:rPr>
          <w:color w:val="FF0000"/>
        </w:rPr>
        <w:t xml:space="preserve"> y osuna tv</w:t>
      </w:r>
    </w:p>
    <w:p w:rsidR="009E02EC" w:rsidRDefault="009E02EC" w:rsidP="001F12DC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>
        <w:rPr>
          <w:color w:val="FF0000"/>
        </w:rPr>
        <w:t>Dinamización social: delegación de deporte (tutoriales de mantenimiento), delegación de participación ciudadana (que va a empezar a poner recursos  de ocio y consejos para niños y adultos)</w:t>
      </w:r>
      <w:r w:rsidR="00221B7F">
        <w:rPr>
          <w:color w:val="FF0000"/>
        </w:rPr>
        <w:t xml:space="preserve">, ciclo cultural de música, viernes en la biblioteca, dinamización social que lleva la </w:t>
      </w:r>
      <w:proofErr w:type="spellStart"/>
      <w:r w:rsidR="00221B7F">
        <w:rPr>
          <w:color w:val="FF0000"/>
        </w:rPr>
        <w:t>csa</w:t>
      </w:r>
      <w:proofErr w:type="spellEnd"/>
      <w:r w:rsidR="00221B7F">
        <w:rPr>
          <w:color w:val="FF0000"/>
        </w:rPr>
        <w:t xml:space="preserve"> de la juventud.</w:t>
      </w:r>
    </w:p>
    <w:p w:rsidR="009E02EC" w:rsidRDefault="009E02EC" w:rsidP="001F12DC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>
        <w:rPr>
          <w:color w:val="FF0000"/>
        </w:rPr>
        <w:t xml:space="preserve">Puesta en marcha del certificado digital en </w:t>
      </w:r>
      <w:proofErr w:type="spellStart"/>
      <w:r>
        <w:rPr>
          <w:color w:val="FF0000"/>
        </w:rPr>
        <w:t>guadalinfo</w:t>
      </w:r>
      <w:proofErr w:type="spellEnd"/>
    </w:p>
    <w:p w:rsidR="009E02EC" w:rsidRDefault="009E02EC" w:rsidP="001F12DC">
      <w:pPr>
        <w:pStyle w:val="Prrafodelista"/>
        <w:numPr>
          <w:ilvl w:val="0"/>
          <w:numId w:val="5"/>
        </w:numPr>
        <w:jc w:val="both"/>
        <w:rPr>
          <w:color w:val="FF0000"/>
        </w:rPr>
      </w:pPr>
      <w:r>
        <w:rPr>
          <w:color w:val="FF0000"/>
        </w:rPr>
        <w:t xml:space="preserve">Habilitar sede electrónica de </w:t>
      </w:r>
      <w:proofErr w:type="spellStart"/>
      <w:r>
        <w:rPr>
          <w:color w:val="FF0000"/>
        </w:rPr>
        <w:t>ayuntamietno</w:t>
      </w:r>
      <w:proofErr w:type="spellEnd"/>
      <w:r>
        <w:rPr>
          <w:color w:val="FF0000"/>
        </w:rPr>
        <w:t xml:space="preserve"> osuna para gestiones.</w:t>
      </w:r>
    </w:p>
    <w:p w:rsidR="00221B7F" w:rsidRPr="009E02EC" w:rsidRDefault="00221B7F" w:rsidP="00221B7F">
      <w:pPr>
        <w:pStyle w:val="Prrafodelista"/>
        <w:ind w:left="1440"/>
        <w:jc w:val="both"/>
        <w:rPr>
          <w:color w:val="FF0000"/>
        </w:rPr>
      </w:pPr>
    </w:p>
    <w:p w:rsidR="001F12DC" w:rsidRDefault="001F12DC" w:rsidP="001F12DC">
      <w:pPr>
        <w:pStyle w:val="Prrafodelista"/>
        <w:ind w:left="1440"/>
      </w:pPr>
    </w:p>
    <w:p w:rsidR="00BE085F" w:rsidRDefault="00BE085F" w:rsidP="00BE085F">
      <w:pPr>
        <w:pStyle w:val="Prrafodelista"/>
      </w:pPr>
    </w:p>
    <w:p w:rsidR="00BE085F" w:rsidRDefault="00BE085F" w:rsidP="00BE085F"/>
    <w:sectPr w:rsidR="00BE085F" w:rsidSect="006D0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8A"/>
    <w:multiLevelType w:val="hybridMultilevel"/>
    <w:tmpl w:val="CE725F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18129C"/>
    <w:multiLevelType w:val="hybridMultilevel"/>
    <w:tmpl w:val="2A125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B6504"/>
    <w:multiLevelType w:val="hybridMultilevel"/>
    <w:tmpl w:val="BF64FA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7D6898"/>
    <w:multiLevelType w:val="hybridMultilevel"/>
    <w:tmpl w:val="95DC99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2945F2"/>
    <w:multiLevelType w:val="hybridMultilevel"/>
    <w:tmpl w:val="BE240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3854"/>
    <w:multiLevelType w:val="hybridMultilevel"/>
    <w:tmpl w:val="C47C64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E085F"/>
    <w:rsid w:val="000A1393"/>
    <w:rsid w:val="001F12DC"/>
    <w:rsid w:val="00221B7F"/>
    <w:rsid w:val="00293D67"/>
    <w:rsid w:val="002F3AF6"/>
    <w:rsid w:val="0034740B"/>
    <w:rsid w:val="00421AEB"/>
    <w:rsid w:val="0042437C"/>
    <w:rsid w:val="006D061B"/>
    <w:rsid w:val="009E02EC"/>
    <w:rsid w:val="00AD1D7F"/>
    <w:rsid w:val="00BE085F"/>
    <w:rsid w:val="00D174D5"/>
    <w:rsid w:val="00D53A4F"/>
    <w:rsid w:val="00DB0E8C"/>
    <w:rsid w:val="00E6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2</cp:revision>
  <dcterms:created xsi:type="dcterms:W3CDTF">2020-04-20T07:19:00Z</dcterms:created>
  <dcterms:modified xsi:type="dcterms:W3CDTF">2020-04-20T07:19:00Z</dcterms:modified>
</cp:coreProperties>
</file>