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72" w:rsidRPr="00CF1D78" w:rsidRDefault="00A82472" w:rsidP="00A82472">
      <w:pPr>
        <w:pStyle w:val="align-justify"/>
        <w:numPr>
          <w:ilvl w:val="0"/>
          <w:numId w:val="3"/>
        </w:numPr>
        <w:jc w:val="both"/>
        <w:rPr>
          <w:rFonts w:asciiTheme="minorHAnsi" w:hAnsiTheme="minorHAnsi" w:cstheme="minorHAnsi"/>
          <w:b/>
          <w:color w:val="00B050"/>
        </w:rPr>
      </w:pPr>
      <w:r>
        <w:rPr>
          <w:rFonts w:asciiTheme="minorHAnsi" w:hAnsiTheme="minorHAnsi" w:cstheme="minorHAnsi"/>
          <w:b/>
          <w:color w:val="00B050"/>
        </w:rPr>
        <w:t>Cultivos</w:t>
      </w:r>
    </w:p>
    <w:p w:rsidR="00A82472" w:rsidRPr="00233739" w:rsidRDefault="00A82472" w:rsidP="00A82472">
      <w:pPr>
        <w:jc w:val="both"/>
        <w:rPr>
          <w:rFonts w:cstheme="minorHAnsi"/>
          <w:bCs/>
        </w:rPr>
      </w:pPr>
      <w:r>
        <w:rPr>
          <w:rFonts w:cstheme="minorHAnsi"/>
          <w:bCs/>
        </w:rPr>
        <w:t>En la</w:t>
      </w:r>
      <w:r w:rsidRPr="00233739">
        <w:rPr>
          <w:rFonts w:cstheme="minorHAnsi"/>
          <w:bCs/>
        </w:rPr>
        <w:t xml:space="preserve"> explotación existe una serie de cultivos plurianuales como son los espárragos y las plantas aromáticas y medicinales </w:t>
      </w:r>
      <w:r>
        <w:rPr>
          <w:rFonts w:cstheme="minorHAnsi"/>
          <w:bCs/>
        </w:rPr>
        <w:t>-</w:t>
      </w:r>
      <w:r w:rsidRPr="00233739">
        <w:rPr>
          <w:rFonts w:cstheme="minorHAnsi"/>
          <w:bCs/>
        </w:rPr>
        <w:t xml:space="preserve">13  </w:t>
      </w:r>
      <w:r>
        <w:rPr>
          <w:rFonts w:cstheme="minorHAnsi"/>
          <w:bCs/>
        </w:rPr>
        <w:t>hectáreas</w:t>
      </w:r>
      <w:r w:rsidRPr="00233739">
        <w:rPr>
          <w:rFonts w:cstheme="minorHAnsi"/>
          <w:bCs/>
        </w:rPr>
        <w:t xml:space="preserve"> y 3 respectivamente</w:t>
      </w:r>
      <w:r>
        <w:rPr>
          <w:rFonts w:cstheme="minorHAnsi"/>
          <w:bCs/>
        </w:rPr>
        <w:t>-,</w:t>
      </w:r>
      <w:r w:rsidRPr="00233739">
        <w:rPr>
          <w:rFonts w:cstheme="minorHAnsi"/>
          <w:bCs/>
        </w:rPr>
        <w:t xml:space="preserve"> además de cultivos que obedecen las directrices de un manejo de rotación como son los cereales, leguminosas…. Entre los cultivos que se han dado lugar desde el inicio del proyecto se debe resaltar; patatas, ajos, garbanzos, lentejas, guisantes, habas, trigo, hinojo, avena y pimiento todo en régimen de ecológico.</w:t>
      </w:r>
    </w:p>
    <w:p w:rsidR="00460011" w:rsidRDefault="00460011"/>
    <w:sectPr w:rsidR="00460011" w:rsidSect="004600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C12"/>
    <w:multiLevelType w:val="hybridMultilevel"/>
    <w:tmpl w:val="E8745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696582"/>
    <w:multiLevelType w:val="hybridMultilevel"/>
    <w:tmpl w:val="76C274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726312"/>
    <w:multiLevelType w:val="hybridMultilevel"/>
    <w:tmpl w:val="B1CA04E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5E9"/>
    <w:rsid w:val="0029638E"/>
    <w:rsid w:val="00460011"/>
    <w:rsid w:val="00A82472"/>
    <w:rsid w:val="00E845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72"/>
  </w:style>
  <w:style w:type="paragraph" w:styleId="Ttulo2">
    <w:name w:val="heading 2"/>
    <w:basedOn w:val="Normal"/>
    <w:next w:val="Normal"/>
    <w:link w:val="Ttulo2Car"/>
    <w:uiPriority w:val="9"/>
    <w:semiHidden/>
    <w:unhideWhenUsed/>
    <w:qFormat/>
    <w:rsid w:val="00296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845E9"/>
    <w:rPr>
      <w:b/>
      <w:bCs/>
    </w:rPr>
  </w:style>
  <w:style w:type="character" w:styleId="nfasis">
    <w:name w:val="Emphasis"/>
    <w:basedOn w:val="Fuentedeprrafopredeter"/>
    <w:uiPriority w:val="20"/>
    <w:qFormat/>
    <w:rsid w:val="00E845E9"/>
    <w:rPr>
      <w:i/>
      <w:iCs/>
    </w:rPr>
  </w:style>
  <w:style w:type="paragraph" w:customStyle="1" w:styleId="align-justify">
    <w:name w:val="align-justify"/>
    <w:basedOn w:val="Normal"/>
    <w:rsid w:val="00E845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963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410</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cp:lastModifiedBy>
  <cp:revision>2</cp:revision>
  <dcterms:created xsi:type="dcterms:W3CDTF">2017-10-17T09:07:00Z</dcterms:created>
  <dcterms:modified xsi:type="dcterms:W3CDTF">2017-10-17T09:07:00Z</dcterms:modified>
</cp:coreProperties>
</file>